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27A0" w:rsidRDefault="002327A0" w:rsidP="002327A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Принято:                                                                                         Утверждаю:</w:t>
      </w:r>
    </w:p>
    <w:p w:rsidR="002327A0" w:rsidRDefault="002327A0" w:rsidP="002327A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заседании педсовета                                                                 директор МОУ</w:t>
      </w:r>
    </w:p>
    <w:p w:rsidR="002327A0" w:rsidRDefault="002327A0" w:rsidP="002327A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Протокол № _    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Песчано-Ковалинской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СОШ</w:t>
      </w:r>
    </w:p>
    <w:p w:rsidR="002327A0" w:rsidRDefault="002327A0" w:rsidP="002327A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 «___» ________ 2011 г.                                                                                     Данилова В.Л.</w:t>
      </w:r>
    </w:p>
    <w:p w:rsidR="002327A0" w:rsidRDefault="002327A0" w:rsidP="002327A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</w:t>
      </w:r>
    </w:p>
    <w:p w:rsidR="002327A0" w:rsidRDefault="002327A0" w:rsidP="002327A0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</w:t>
      </w:r>
    </w:p>
    <w:p w:rsidR="002327A0" w:rsidRDefault="002327A0" w:rsidP="002327A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Положение</w:t>
      </w:r>
    </w:p>
    <w:p w:rsidR="002327A0" w:rsidRDefault="002327A0" w:rsidP="002327A0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об отряде профилактики правонарушений 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несоверошеннолетних</w:t>
      </w:r>
      <w:proofErr w:type="spellEnd"/>
    </w:p>
    <w:p w:rsidR="002327A0" w:rsidRDefault="002327A0" w:rsidP="002327A0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327A0" w:rsidRDefault="002327A0" w:rsidP="002327A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1. Общие положения</w:t>
      </w:r>
    </w:p>
    <w:p w:rsidR="002327A0" w:rsidRDefault="002327A0" w:rsidP="002327A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Отряд профилактики правонарушений несовершеннолетних (в дальнейшем ОППН) создаётся для усиления охраны общественного порядка в </w:t>
      </w:r>
      <w:proofErr w:type="spellStart"/>
      <w:r>
        <w:rPr>
          <w:rFonts w:ascii="Times New Roman" w:hAnsi="Times New Roman" w:cs="Times New Roman"/>
          <w:sz w:val="24"/>
          <w:szCs w:val="24"/>
        </w:rPr>
        <w:t>Песчано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Ковалинской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средней школе.</w:t>
      </w:r>
    </w:p>
    <w:p w:rsidR="002327A0" w:rsidRDefault="002327A0" w:rsidP="002327A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ОППН закрепляется руководитель (Заместитель директора по воспитательной работе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Шабат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Р.Р.)</w:t>
      </w:r>
    </w:p>
    <w:p w:rsidR="002327A0" w:rsidRDefault="002327A0" w:rsidP="002327A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Создание ОППН обсуждается с родителями, учащимися и оформляется приказом по школе.</w:t>
      </w:r>
    </w:p>
    <w:p w:rsidR="002327A0" w:rsidRDefault="002327A0" w:rsidP="002327A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начальный организационный период устанавливается численность отряда в количестве 6 – 7 человек (2007\2008, 2008\2009 учебный год.), 11 человек (2009\2010 учебный год) с последующим поддержанием этого числа </w:t>
      </w:r>
      <w:proofErr w:type="gramStart"/>
      <w:r>
        <w:rPr>
          <w:rFonts w:ascii="Times New Roman" w:hAnsi="Times New Roman" w:cs="Times New Roman"/>
          <w:sz w:val="24"/>
          <w:szCs w:val="24"/>
        </w:rPr>
        <w:t>учащимися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достигшими 14 летнего возраста.</w:t>
      </w:r>
    </w:p>
    <w:p w:rsidR="002327A0" w:rsidRDefault="002327A0" w:rsidP="002327A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Предусматривается участие членов ОППН во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внутришкольных</w:t>
      </w:r>
      <w:proofErr w:type="spellEnd"/>
      <w:r>
        <w:rPr>
          <w:rFonts w:ascii="Times New Roman" w:hAnsi="Times New Roman" w:cs="Times New Roman"/>
          <w:sz w:val="24"/>
          <w:szCs w:val="24"/>
        </w:rPr>
        <w:t>, районных, республиканских соревнованиях, конкурсах, семинарах, учёбах и прочие.</w:t>
      </w:r>
    </w:p>
    <w:p w:rsidR="002327A0" w:rsidRDefault="002327A0" w:rsidP="002327A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ОППН берёт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шефство над учащимися группы риска</w:t>
      </w:r>
    </w:p>
    <w:p w:rsidR="002327A0" w:rsidRDefault="002327A0" w:rsidP="002327A0">
      <w:pPr>
        <w:numPr>
          <w:ilvl w:val="1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ОППН берёт шефство над участниками войны и престарелыми пенсионерами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2. Основные задачи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2.1 Укрепление общественного порядка в школе, борьба с правонарушениями, работа по воспитанию учащихся в духе уважения законов РФ и РТ.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2.2.Повышение роли патриотического воспитания учащихся школы в таких её направлениях как профилактика правонарушений.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 Практическая и методическая помощь ОППН в надлежащем оформлении уголка «Шаг в будущее» для их деятельности и наглядной агитации по правовой тематике.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2.4. Повышение качества правовой и физической подготовки членов ОППН, осуществляющих дежурство по охране общественного порядка школы.</w:t>
      </w:r>
    </w:p>
    <w:p w:rsidR="002327A0" w:rsidRDefault="002327A0" w:rsidP="002327A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3. Организация и структура</w:t>
      </w:r>
    </w:p>
    <w:p w:rsidR="002327A0" w:rsidRDefault="002327A0" w:rsidP="002327A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3.1. Приём в члены ОППН</w:t>
      </w:r>
    </w:p>
    <w:p w:rsidR="002327A0" w:rsidRDefault="002327A0" w:rsidP="002327A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3.1.1. Приём в члены ОППН осуществляется на добровольных началах из числа учащихся школы, достигших 14 летнего возраста, способных по своим морально – деловым качествам и состоянию здоровья выполнять поставленные перед ОППН задачи.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3.1.2. Приём в ОППН производится на основании личного заявления учащегося.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3.1.3. Не могут быть приняты в ОППН учащиеся, состоящие 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внутришкольном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учёте, в органах милиции </w:t>
      </w:r>
      <w:proofErr w:type="gramStart"/>
      <w:r>
        <w:rPr>
          <w:rFonts w:ascii="Times New Roman" w:hAnsi="Times New Roman" w:cs="Times New Roman"/>
          <w:sz w:val="24"/>
          <w:szCs w:val="24"/>
        </w:rPr>
        <w:t>с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связи с совершёнными нарушениями общественного порядка или преступлениями, состоящими на учёте у нарколога.</w:t>
      </w:r>
    </w:p>
    <w:p w:rsidR="002327A0" w:rsidRDefault="002327A0" w:rsidP="002327A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3.2. Структура ОППН.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3.21. ОППН, созданный при школе, является структурным подразделением совета по профилактике правонарушений школы и имеет свой штаб.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3.2.2. Непосредственное управление отрядом возлагается на руководителя ОППН заместителя директора по воспитательной работе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Шабат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Р.Р.</w:t>
      </w:r>
    </w:p>
    <w:p w:rsidR="002327A0" w:rsidRDefault="002327A0" w:rsidP="002327A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3.3.Символика ОППН.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3.3.1. Символика принимается штабом ОППН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3.3.2. Элементами символики являются: название отряда, эмблема, нагрудный знак.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3.3.3. В ОППН вводится документация – план работы на текущий учебный год, утверждённый директором школы.</w:t>
      </w:r>
    </w:p>
    <w:p w:rsidR="002327A0" w:rsidRDefault="002327A0" w:rsidP="002327A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4. Порядок организации работы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 Избирается командир отряда, утверждённый руководителем ОППН.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4.2. В состав штаба ОППН входят: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- заместитель директора по воспитательной работе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- руководитель отряда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- члены отряда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- инспектор ПДН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4.3 Заседание штаба созывается руководителем отряда не реже одного раза в месяц и по необходимости.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4.4. Штаб ОППН уполномочен принимать решения при участии в заседании половины его членов. Решение штаба оформляется протоколом.</w:t>
      </w:r>
    </w:p>
    <w:p w:rsidR="002327A0" w:rsidRDefault="002327A0" w:rsidP="002327A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5. Формы и методы работы ОППН.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5.1. ОППН, выполняя возложенные на него задачи и руководствуясь законодательством: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А) Участвует в охране общественного порядка школы во время у3чебного процесса, а также во время проведения культурно – массовых и спортивных мероприятий;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Оказывает содействие по укреплению общественного порядка и борьбе с правонарушениями в школе.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5.2. ОППН осуществляет свою работу путём: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А) Патрулирования и выставления постов в школе;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Б) Оформления материалов на правонарушителей;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В) Проведения индивидуальной и коллективной воспитательной работ</w:t>
      </w:r>
      <w:proofErr w:type="gramStart"/>
      <w:r>
        <w:rPr>
          <w:rFonts w:ascii="Times New Roman" w:hAnsi="Times New Roman" w:cs="Times New Roman"/>
          <w:sz w:val="24"/>
          <w:szCs w:val="24"/>
        </w:rPr>
        <w:t>ы(</w:t>
      </w:r>
      <w:proofErr w:type="gramEnd"/>
      <w:r>
        <w:rPr>
          <w:rFonts w:ascii="Times New Roman" w:hAnsi="Times New Roman" w:cs="Times New Roman"/>
          <w:sz w:val="24"/>
          <w:szCs w:val="24"/>
        </w:rPr>
        <w:t>организация профилактических лекций, и других мероприятий) с несовершеннолетними школы.</w:t>
      </w:r>
      <w:r>
        <w:rPr>
          <w:rFonts w:ascii="Times New Roman" w:hAnsi="Times New Roman" w:cs="Times New Roman"/>
          <w:b/>
          <w:sz w:val="24"/>
          <w:szCs w:val="24"/>
        </w:rPr>
        <w:t xml:space="preserve">  Пояснительная записка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настоящее время наблюдается тенденция роста детской преступности. Одними усилиями правоохранительных органов остановить разгул подростковой преступности, деятельность наркомафии невозможно. Необходимо объединение усилий многих учреждений, в том числе и образовательных. Сегодня национальная безопасность требует от школьников личного примера в учёбе, труде, выполнении гражданских обязанностей.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1. Цели и задачи программы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Цель программы</w:t>
      </w:r>
      <w:r>
        <w:rPr>
          <w:rFonts w:ascii="Times New Roman" w:hAnsi="Times New Roman" w:cs="Times New Roman"/>
          <w:sz w:val="24"/>
          <w:szCs w:val="24"/>
        </w:rPr>
        <w:t xml:space="preserve"> – вовлечь учащихся в добровольческое </w:t>
      </w:r>
      <w:proofErr w:type="gramStart"/>
      <w:r>
        <w:rPr>
          <w:rFonts w:ascii="Times New Roman" w:hAnsi="Times New Roman" w:cs="Times New Roman"/>
          <w:sz w:val="24"/>
          <w:szCs w:val="24"/>
        </w:rPr>
        <w:t>движение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обеспечивая личное участие в деле нравственного, физического и правового обновления общества</w:t>
      </w:r>
    </w:p>
    <w:p w:rsidR="002327A0" w:rsidRDefault="002327A0" w:rsidP="002327A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 программы: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- Формирование правовой культуры, самосознания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- Развитие деловой состоятельности убеждений и принципов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- Выявление и развитие природных задатков самозащиты, навыков защиты членов своей семьи, друзей, опираясь на товарищей и правоохранительную государственную систему.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- Формирование авторитета среди сверстников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- Воспитание смелости, верности слову и долгу, готовность к действиям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- профессионализм как необходимость в любых видах деятельности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- творческая активность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- здоровье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- динамичное развитие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2. Принципы её реализации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 построения программы проектируются на двух уровнях: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- Развитие личности и коллектива;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- Организационно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практический</w:t>
      </w:r>
      <w:proofErr w:type="gramEnd"/>
      <w:r>
        <w:rPr>
          <w:rFonts w:ascii="Times New Roman" w:hAnsi="Times New Roman" w:cs="Times New Roman"/>
          <w:sz w:val="24"/>
          <w:szCs w:val="24"/>
        </w:rPr>
        <w:t>, предполагающий создание новых духовных и материальных ценностей.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Основным методом проектирования воспитательной системы выступает системно – ориентационный подход. Это цели и ценности, структура и взаимосвязи компонентов, годовой круг мероприятий, введение новых традиций, ключевые события и дела.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Критериями успешной реализации программы являются: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- Удовлетворённость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- Деятельная активность всех участников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- Рост правовых знаний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- Влияние деятельности отряда профилактики на учащихся школы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Следовательно, основные принципы можно определить так: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- Гуманистическая направленность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- Эффективность воздействия позволит расширить круг общения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учащащихся</w:t>
      </w:r>
      <w:proofErr w:type="spellEnd"/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3. Приоритетные направления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Приоритетными направлениями данной программы выступают следующие направления</w:t>
      </w:r>
      <w:proofErr w:type="gramStart"/>
      <w:r>
        <w:rPr>
          <w:rFonts w:ascii="Times New Roman" w:hAnsi="Times New Roman" w:cs="Times New Roman"/>
          <w:sz w:val="24"/>
          <w:szCs w:val="24"/>
        </w:rPr>
        <w:t>6</w:t>
      </w:r>
      <w:proofErr w:type="gramEnd"/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- патриотическое воспитание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- просветительская деятельность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- осознание и формирование социально – приемлемого образа жизни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- проведение совместных творческих дел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- формирование традиций школы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- стимулирование работы школьного самоуправления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4. Реализация направлений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Необходимо создать самостоятельные объекты деятельности: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- печатный орган </w:t>
      </w:r>
    </w:p>
    <w:p w:rsid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- секцию пропаганды </w:t>
      </w:r>
      <w:proofErr w:type="gramStart"/>
      <w:r>
        <w:rPr>
          <w:rFonts w:ascii="Times New Roman" w:hAnsi="Times New Roman" w:cs="Times New Roman"/>
          <w:sz w:val="24"/>
          <w:szCs w:val="24"/>
        </w:rPr>
        <w:t>правовых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знании</w:t>
      </w:r>
    </w:p>
    <w:p w:rsidR="002327A0" w:rsidRDefault="002327A0" w:rsidP="002327A0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5. Ожидаемые результаты: </w:t>
      </w:r>
    </w:p>
    <w:p w:rsidR="002327A0" w:rsidRPr="002327A0" w:rsidRDefault="002327A0" w:rsidP="002327A0">
      <w:pPr>
        <w:rPr>
          <w:rFonts w:ascii="Times New Roman" w:hAnsi="Times New Roman" w:cs="Times New Roman"/>
          <w:sz w:val="24"/>
          <w:szCs w:val="24"/>
        </w:rPr>
      </w:pPr>
      <w:r w:rsidRPr="002327A0">
        <w:rPr>
          <w:rFonts w:ascii="Times New Roman" w:hAnsi="Times New Roman" w:cs="Times New Roman"/>
          <w:sz w:val="24"/>
          <w:szCs w:val="24"/>
        </w:rPr>
        <w:t>Деятельность отряда. Формирование мотиваций профессионального самоопределения.</w:t>
      </w:r>
    </w:p>
    <w:p w:rsidR="002327A0" w:rsidRPr="002327A0" w:rsidRDefault="002327A0" w:rsidP="002327A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99007C" w:rsidRDefault="0099007C"/>
    <w:sectPr w:rsidR="0099007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9BE4A8A"/>
    <w:multiLevelType w:val="multilevel"/>
    <w:tmpl w:val="98821CB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2327A0"/>
    <w:rsid w:val="002327A0"/>
    <w:rsid w:val="009900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327A0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5400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1118</Words>
  <Characters>6378</Characters>
  <Application>Microsoft Office Word</Application>
  <DocSecurity>0</DocSecurity>
  <Lines>53</Lines>
  <Paragraphs>14</Paragraphs>
  <ScaleCrop>false</ScaleCrop>
  <Company>Ya Blondinko Edition</Company>
  <LinksUpToDate>false</LinksUpToDate>
  <CharactersWithSpaces>7482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Раиса Раисовна</dc:creator>
  <cp:keywords/>
  <dc:description/>
  <cp:lastModifiedBy>Раиса Раисовна</cp:lastModifiedBy>
  <cp:revision>3</cp:revision>
  <dcterms:created xsi:type="dcterms:W3CDTF">2013-11-15T09:53:00Z</dcterms:created>
  <dcterms:modified xsi:type="dcterms:W3CDTF">2013-11-15T09:54:00Z</dcterms:modified>
</cp:coreProperties>
</file>